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67" w:rsidRPr="005C0167" w:rsidRDefault="005C0167" w:rsidP="005C016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sz w:val="24"/>
          <w:szCs w:val="24"/>
        </w:rPr>
        <w:t xml:space="preserve">      </w:t>
      </w:r>
      <w:r w:rsidRPr="005C016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5C0167" w:rsidRDefault="005C0167" w:rsidP="005C016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b/>
          <w:bCs/>
          <w:sz w:val="24"/>
          <w:szCs w:val="24"/>
        </w:rPr>
        <w:t xml:space="preserve">к Рабочей программе по английскому языку за уровень </w:t>
      </w:r>
      <w:r>
        <w:rPr>
          <w:rFonts w:ascii="Times New Roman" w:hAnsi="Times New Roman"/>
          <w:b/>
          <w:bCs/>
          <w:sz w:val="24"/>
          <w:szCs w:val="24"/>
        </w:rPr>
        <w:t>среднего общего образования (ФКГОС</w:t>
      </w:r>
      <w:r w:rsidRPr="005C0167">
        <w:rPr>
          <w:rFonts w:ascii="Times New Roman" w:hAnsi="Times New Roman"/>
          <w:b/>
          <w:bCs/>
          <w:sz w:val="24"/>
          <w:szCs w:val="24"/>
        </w:rPr>
        <w:t>)</w:t>
      </w:r>
    </w:p>
    <w:p w:rsidR="005C0167" w:rsidRPr="005C0167" w:rsidRDefault="005C0167" w:rsidP="005C016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167" w:rsidRPr="005C0167" w:rsidRDefault="005C0167" w:rsidP="005C0167">
      <w:pPr>
        <w:shd w:val="clear" w:color="auto" w:fill="FFFFFF"/>
        <w:ind w:left="-284" w:firstLine="709"/>
        <w:jc w:val="both"/>
      </w:pPr>
      <w:r w:rsidRPr="005C0167">
        <w:t xml:space="preserve">    Рабочая программа по английскому языку среднего общего образования составлена на основе федерального компонента государственного стандарта по английскому языку среднего (полного) общег</w:t>
      </w:r>
      <w:r w:rsidRPr="005C0167">
        <w:t>о образования (базовый уровень)</w:t>
      </w:r>
      <w:r w:rsidRPr="005C0167">
        <w:t xml:space="preserve"> и примерной программы по английскому языку среднего (полного) общего образования (базовый уровень). </w:t>
      </w:r>
    </w:p>
    <w:p w:rsidR="005C0167" w:rsidRPr="005C0167" w:rsidRDefault="005C0167" w:rsidP="005C0167">
      <w:pPr>
        <w:pStyle w:val="a3"/>
        <w:rPr>
          <w:rFonts w:ascii="Times New Roman" w:hAnsi="Times New Roman"/>
          <w:sz w:val="24"/>
          <w:szCs w:val="24"/>
        </w:rPr>
      </w:pPr>
      <w:r w:rsidRPr="005C0167">
        <w:rPr>
          <w:rFonts w:ascii="Times New Roman" w:hAnsi="Times New Roman"/>
          <w:sz w:val="24"/>
          <w:szCs w:val="24"/>
        </w:rPr>
        <w:t xml:space="preserve">    </w:t>
      </w:r>
    </w:p>
    <w:p w:rsidR="005C0167" w:rsidRPr="005C0167" w:rsidRDefault="005C0167" w:rsidP="005C0167">
      <w:pPr>
        <w:jc w:val="center"/>
        <w:rPr>
          <w:b/>
        </w:rPr>
      </w:pPr>
      <w:r w:rsidRPr="005C0167">
        <w:rPr>
          <w:b/>
        </w:rPr>
        <w:t>Используем</w:t>
      </w:r>
      <w:r>
        <w:rPr>
          <w:b/>
        </w:rPr>
        <w:t>ый учебно-методический комплект</w:t>
      </w:r>
    </w:p>
    <w:p w:rsidR="005C0167" w:rsidRPr="005C0167" w:rsidRDefault="005C0167" w:rsidP="005C0167">
      <w:pPr>
        <w:jc w:val="both"/>
      </w:pPr>
      <w:r w:rsidRPr="005C0167">
        <w:rPr>
          <w:b/>
        </w:rPr>
        <w:t xml:space="preserve">1.  </w:t>
      </w:r>
      <w:r w:rsidRPr="005C0167">
        <w:t>Министерство образования РФ. Сборник нормативных документов. Иностранный язык. Федеральный компонент государственного стандарта. Федеральный базисный учебный план и примерные учебные планы. Примерные программы по иностранному языку. 2-е издание стереотипное. Дрофа. Москва,2008г.</w:t>
      </w:r>
    </w:p>
    <w:p w:rsidR="005C0167" w:rsidRPr="005C0167" w:rsidRDefault="005C0167" w:rsidP="005C0167">
      <w:pPr>
        <w:jc w:val="both"/>
      </w:pPr>
      <w:r w:rsidRPr="005C0167">
        <w:rPr>
          <w:b/>
        </w:rPr>
        <w:t>2.</w:t>
      </w:r>
      <w:r w:rsidRPr="005C0167">
        <w:t xml:space="preserve">  «Английский в фокусе» Афанасьева О.В. Михеева И.В. Оби В., Дули Дж., Эванс В. издательства Москва </w:t>
      </w:r>
      <w:r w:rsidRPr="005C0167">
        <w:rPr>
          <w:lang w:val="en-US"/>
        </w:rPr>
        <w:t>Express</w:t>
      </w:r>
      <w:r w:rsidRPr="005C0167">
        <w:t xml:space="preserve"> </w:t>
      </w:r>
      <w:r w:rsidRPr="005C0167">
        <w:rPr>
          <w:lang w:val="en-US"/>
        </w:rPr>
        <w:t>publishing</w:t>
      </w:r>
      <w:r w:rsidRPr="005C0167">
        <w:t xml:space="preserve"> «Просвещение» 2010 год. Учебник для 10 класса общеобразовательных учреждений.</w:t>
      </w:r>
    </w:p>
    <w:p w:rsidR="005C0167" w:rsidRPr="005C0167" w:rsidRDefault="005C0167" w:rsidP="005C0167">
      <w:pPr>
        <w:jc w:val="both"/>
      </w:pPr>
      <w:r w:rsidRPr="005C0167">
        <w:rPr>
          <w:b/>
        </w:rPr>
        <w:t xml:space="preserve">3. </w:t>
      </w:r>
      <w:r w:rsidRPr="005C0167">
        <w:t xml:space="preserve"> «Английский в фокусе» Афанасьева О.В. Михеева И.В. Оби В., Дули Дж., Эванс В.   издательства Москва </w:t>
      </w:r>
      <w:r w:rsidRPr="005C0167">
        <w:rPr>
          <w:lang w:val="en-US"/>
        </w:rPr>
        <w:t>Express</w:t>
      </w:r>
      <w:r w:rsidRPr="005C0167">
        <w:t xml:space="preserve"> </w:t>
      </w:r>
      <w:r w:rsidRPr="005C0167">
        <w:rPr>
          <w:lang w:val="en-US"/>
        </w:rPr>
        <w:t>publishing</w:t>
      </w:r>
      <w:r w:rsidRPr="005C0167">
        <w:t xml:space="preserve"> «Просвещение» 2008 год. Рабочая тетрадь. Пособие для учащихся 10 классов общеобразовательных учреждений.</w:t>
      </w:r>
    </w:p>
    <w:p w:rsidR="005C0167" w:rsidRPr="005C0167" w:rsidRDefault="005C0167" w:rsidP="005C0167">
      <w:pPr>
        <w:jc w:val="both"/>
      </w:pPr>
      <w:r w:rsidRPr="005C0167">
        <w:rPr>
          <w:b/>
        </w:rPr>
        <w:t xml:space="preserve">4. </w:t>
      </w:r>
      <w:r w:rsidRPr="005C0167">
        <w:t xml:space="preserve"> «Английский в фокусе» Афанасьева О.В. Михеева И.В. Оби В., Дули Дж., Эванс В издательства Москва </w:t>
      </w:r>
      <w:r w:rsidRPr="005C0167">
        <w:rPr>
          <w:lang w:val="en-US"/>
        </w:rPr>
        <w:t>Express</w:t>
      </w:r>
      <w:r w:rsidRPr="005C0167">
        <w:t xml:space="preserve"> </w:t>
      </w:r>
      <w:r w:rsidRPr="005C0167">
        <w:rPr>
          <w:lang w:val="en-US"/>
        </w:rPr>
        <w:t>publishing</w:t>
      </w:r>
      <w:r w:rsidRPr="005C0167">
        <w:t xml:space="preserve"> «Просвещение» 2008 год. Книга для учителя к учебнику для 10 класса общеобразовательных учреждений.</w:t>
      </w:r>
    </w:p>
    <w:p w:rsidR="005C0167" w:rsidRPr="005C0167" w:rsidRDefault="005C0167" w:rsidP="005C0167">
      <w:pPr>
        <w:jc w:val="both"/>
      </w:pPr>
    </w:p>
    <w:p w:rsidR="005C0167" w:rsidRPr="005C0167" w:rsidRDefault="005C0167" w:rsidP="005C0167">
      <w:pPr>
        <w:jc w:val="both"/>
      </w:pPr>
    </w:p>
    <w:p w:rsidR="005C0167" w:rsidRPr="005C0167" w:rsidRDefault="005C0167" w:rsidP="005C0167">
      <w:pPr>
        <w:jc w:val="both"/>
      </w:pPr>
      <w:r w:rsidRPr="005C0167">
        <w:t>С</w:t>
      </w:r>
      <w:r w:rsidRPr="005C0167">
        <w:t>рок реализации программы – 2 года</w:t>
      </w:r>
      <w:r w:rsidRPr="005C0167">
        <w:t>.</w:t>
      </w:r>
    </w:p>
    <w:p w:rsidR="005C0167" w:rsidRPr="005C0167" w:rsidRDefault="005C0167" w:rsidP="005C0167">
      <w:pPr>
        <w:pStyle w:val="a3"/>
        <w:tabs>
          <w:tab w:val="left" w:pos="221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0167" w:rsidRPr="005C0167" w:rsidRDefault="005C0167" w:rsidP="005C0167">
      <w:pPr>
        <w:pStyle w:val="a3"/>
        <w:tabs>
          <w:tab w:val="left" w:pos="2215"/>
        </w:tabs>
        <w:jc w:val="both"/>
        <w:rPr>
          <w:rFonts w:ascii="Times New Roman" w:hAnsi="Times New Roman"/>
          <w:sz w:val="24"/>
          <w:szCs w:val="24"/>
        </w:rPr>
      </w:pPr>
      <w:r w:rsidRPr="005C0167">
        <w:rPr>
          <w:rFonts w:ascii="Times New Roman" w:hAnsi="Times New Roman"/>
          <w:i/>
          <w:sz w:val="24"/>
          <w:szCs w:val="24"/>
        </w:rPr>
        <w:t xml:space="preserve">Общее количество часов по программе на уровень </w:t>
      </w:r>
      <w:r w:rsidRPr="005C0167">
        <w:rPr>
          <w:rFonts w:ascii="Times New Roman" w:hAnsi="Times New Roman"/>
          <w:i/>
          <w:sz w:val="24"/>
          <w:szCs w:val="24"/>
        </w:rPr>
        <w:t>С</w:t>
      </w:r>
      <w:r w:rsidRPr="005C0167">
        <w:rPr>
          <w:rFonts w:ascii="Times New Roman" w:hAnsi="Times New Roman"/>
          <w:i/>
          <w:sz w:val="24"/>
          <w:szCs w:val="24"/>
        </w:rPr>
        <w:t xml:space="preserve">ОО </w:t>
      </w:r>
      <w:r w:rsidRPr="005C0167">
        <w:rPr>
          <w:rFonts w:ascii="Times New Roman" w:hAnsi="Times New Roman"/>
          <w:i/>
          <w:sz w:val="24"/>
          <w:szCs w:val="24"/>
        </w:rPr>
        <w:t>(10-11класс) - 204 часа</w:t>
      </w:r>
    </w:p>
    <w:p w:rsidR="005C0167" w:rsidRPr="005C0167" w:rsidRDefault="005C0167" w:rsidP="005C016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C0167">
        <w:rPr>
          <w:rFonts w:ascii="Times New Roman" w:hAnsi="Times New Roman"/>
          <w:i/>
          <w:sz w:val="24"/>
          <w:szCs w:val="24"/>
        </w:rPr>
        <w:t>Общее количество часов по программе: 102 часа в год</w:t>
      </w:r>
    </w:p>
    <w:p w:rsidR="005C0167" w:rsidRPr="005C0167" w:rsidRDefault="005C0167" w:rsidP="005C016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C0167">
        <w:rPr>
          <w:rFonts w:ascii="Times New Roman" w:hAnsi="Times New Roman"/>
          <w:i/>
          <w:sz w:val="24"/>
          <w:szCs w:val="24"/>
        </w:rPr>
        <w:t>Количество учебных недель в год: 34</w:t>
      </w:r>
    </w:p>
    <w:p w:rsidR="005C0167" w:rsidRPr="005C0167" w:rsidRDefault="005C0167" w:rsidP="005C016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C0167">
        <w:rPr>
          <w:rFonts w:ascii="Times New Roman" w:hAnsi="Times New Roman"/>
          <w:i/>
          <w:sz w:val="24"/>
          <w:szCs w:val="24"/>
        </w:rPr>
        <w:t>Количество часов в неделю: 3 часа</w:t>
      </w:r>
    </w:p>
    <w:p w:rsidR="005C0167" w:rsidRPr="005C0167" w:rsidRDefault="005C0167" w:rsidP="005C0167">
      <w:pPr>
        <w:shd w:val="clear" w:color="auto" w:fill="FFFFFF"/>
        <w:jc w:val="both"/>
      </w:pPr>
    </w:p>
    <w:p w:rsidR="005C0167" w:rsidRPr="005C0167" w:rsidRDefault="005C0167" w:rsidP="005C0167">
      <w:pPr>
        <w:shd w:val="clear" w:color="auto" w:fill="FFFFFF"/>
        <w:spacing w:line="360" w:lineRule="auto"/>
        <w:jc w:val="both"/>
        <w:rPr>
          <w:b/>
          <w:color w:val="333333"/>
        </w:rPr>
      </w:pPr>
      <w:r w:rsidRPr="005C0167">
        <w:rPr>
          <w:b/>
          <w:color w:val="333333"/>
          <w:spacing w:val="1"/>
        </w:rPr>
        <w:t xml:space="preserve">ТРЕБОВАНИЯ К </w:t>
      </w:r>
      <w:r w:rsidRPr="005C0167">
        <w:rPr>
          <w:b/>
          <w:color w:val="333333"/>
          <w:spacing w:val="1"/>
        </w:rPr>
        <w:t xml:space="preserve">УРОВНЮ </w:t>
      </w:r>
      <w:r>
        <w:rPr>
          <w:b/>
          <w:color w:val="333333"/>
          <w:spacing w:val="-4"/>
        </w:rPr>
        <w:t>ПОДГОТОВКИ</w:t>
      </w:r>
      <w:r w:rsidRPr="005C0167">
        <w:rPr>
          <w:b/>
          <w:color w:val="333333"/>
          <w:spacing w:val="-4"/>
        </w:rPr>
        <w:t xml:space="preserve"> ВЫПУСКНИКОВ</w:t>
      </w:r>
    </w:p>
    <w:p w:rsidR="005C0167" w:rsidRPr="005C0167" w:rsidRDefault="005C0167" w:rsidP="005C0167">
      <w:pPr>
        <w:ind w:left="-540" w:firstLine="708"/>
        <w:jc w:val="both"/>
        <w:rPr>
          <w:b/>
        </w:rPr>
      </w:pPr>
      <w:r w:rsidRPr="005C0167">
        <w:rPr>
          <w:b/>
          <w:bCs/>
        </w:rPr>
        <w:t>В результате изучения английского языка в 10</w:t>
      </w:r>
      <w:r>
        <w:rPr>
          <w:b/>
          <w:bCs/>
        </w:rPr>
        <w:t xml:space="preserve"> - 11</w:t>
      </w:r>
      <w:r w:rsidRPr="005C0167">
        <w:rPr>
          <w:b/>
          <w:bCs/>
        </w:rPr>
        <w:t xml:space="preserve"> классе </w:t>
      </w:r>
      <w:r w:rsidRPr="005C0167">
        <w:rPr>
          <w:b/>
        </w:rPr>
        <w:t>обучающиеся должны знать</w:t>
      </w:r>
      <w:r>
        <w:rPr>
          <w:b/>
        </w:rPr>
        <w:t>/понимать</w:t>
      </w:r>
      <w:r w:rsidRPr="005C0167">
        <w:rPr>
          <w:b/>
        </w:rPr>
        <w:t>:</w:t>
      </w:r>
    </w:p>
    <w:p w:rsidR="005C0167" w:rsidRPr="005C0167" w:rsidRDefault="005C0167" w:rsidP="005C0167">
      <w:pPr>
        <w:ind w:left="-540" w:firstLine="708"/>
        <w:jc w:val="both"/>
      </w:pPr>
      <w:r w:rsidRPr="005C0167">
        <w:t xml:space="preserve">- основные значения изученных единиц (слов, словосочетаний); основные способы словообразования (аффиксация, словосложение, конверсия); </w:t>
      </w:r>
    </w:p>
    <w:p w:rsidR="005C0167" w:rsidRPr="005C0167" w:rsidRDefault="005C0167" w:rsidP="005C0167">
      <w:pPr>
        <w:ind w:left="-540" w:firstLine="708"/>
        <w:jc w:val="both"/>
      </w:pPr>
      <w:r w:rsidRPr="005C0167"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C0167" w:rsidRPr="005C0167" w:rsidRDefault="005C0167" w:rsidP="005C0167">
      <w:pPr>
        <w:ind w:left="-540" w:firstLine="708"/>
        <w:jc w:val="both"/>
      </w:pPr>
      <w:r w:rsidRPr="005C0167"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C0167" w:rsidRPr="005C0167" w:rsidRDefault="005C0167" w:rsidP="005C0167">
      <w:pPr>
        <w:ind w:left="-540" w:firstLine="708"/>
        <w:jc w:val="both"/>
      </w:pPr>
      <w:r w:rsidRPr="005C0167"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C0167" w:rsidRPr="005C0167" w:rsidRDefault="005C0167" w:rsidP="005C0167">
      <w:pPr>
        <w:ind w:left="-540" w:firstLine="708"/>
        <w:jc w:val="both"/>
      </w:pPr>
      <w:r w:rsidRPr="005C0167">
        <w:t>-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5C0167" w:rsidRPr="005C0167" w:rsidRDefault="005C0167" w:rsidP="005C0167"/>
    <w:p w:rsidR="005C0167" w:rsidRPr="005C0167" w:rsidRDefault="005C0167" w:rsidP="005C0167">
      <w:pPr>
        <w:shd w:val="clear" w:color="auto" w:fill="FFFFFF"/>
        <w:spacing w:line="360" w:lineRule="auto"/>
        <w:ind w:left="5"/>
        <w:jc w:val="both"/>
      </w:pPr>
    </w:p>
    <w:p w:rsidR="005C0167" w:rsidRPr="005C0167" w:rsidRDefault="005C0167" w:rsidP="005C0167">
      <w:pPr>
        <w:shd w:val="clear" w:color="auto" w:fill="FFFFFF"/>
        <w:ind w:right="53"/>
        <w:jc w:val="both"/>
      </w:pPr>
      <w:r w:rsidRPr="005C0167">
        <w:rPr>
          <w:spacing w:val="-4"/>
        </w:rPr>
        <w:lastRenderedPageBreak/>
        <w:t xml:space="preserve">- </w:t>
      </w:r>
      <w:r w:rsidRPr="005C0167">
        <w:rPr>
          <w:spacing w:val="-4"/>
        </w:rPr>
        <w:t xml:space="preserve">значения новых лексических единиц, </w:t>
      </w:r>
      <w:r w:rsidRPr="005C0167">
        <w:rPr>
          <w:spacing w:val="-5"/>
        </w:rPr>
        <w:t>связанных с тематикой данного этапа обу</w:t>
      </w:r>
      <w:r w:rsidRPr="005C0167">
        <w:rPr>
          <w:spacing w:val="-5"/>
        </w:rPr>
        <w:softHyphen/>
      </w:r>
      <w:r w:rsidRPr="005C0167">
        <w:t>чения и соответствующими ситуациями общения, в том числе оценочной лексики, реплик-клише речевого этикета, отражаю</w:t>
      </w:r>
      <w:r w:rsidRPr="005C0167">
        <w:softHyphen/>
        <w:t>щих особенности культуры страны/стран изучаемого языка;</w:t>
      </w:r>
    </w:p>
    <w:p w:rsidR="005C0167" w:rsidRPr="005C0167" w:rsidRDefault="005C0167" w:rsidP="005C016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b/>
          <w:bCs/>
        </w:rPr>
      </w:pPr>
      <w:r w:rsidRPr="005C0167">
        <w:rPr>
          <w:spacing w:val="-1"/>
        </w:rPr>
        <w:t xml:space="preserve">- </w:t>
      </w:r>
      <w:r w:rsidRPr="005C0167">
        <w:rPr>
          <w:spacing w:val="-1"/>
        </w:rPr>
        <w:t>значение изученных грамматических явлений в расширенном объеме (видовре</w:t>
      </w:r>
      <w:r w:rsidRPr="005C0167">
        <w:rPr>
          <w:spacing w:val="-4"/>
        </w:rPr>
        <w:t xml:space="preserve">менные, неличные и неопределенно-личные </w:t>
      </w:r>
      <w:r w:rsidRPr="005C0167">
        <w:rPr>
          <w:spacing w:val="-2"/>
        </w:rPr>
        <w:t>формы глагола, формы условного наклоне</w:t>
      </w:r>
      <w:r w:rsidRPr="005C0167">
        <w:rPr>
          <w:spacing w:val="-2"/>
        </w:rPr>
        <w:softHyphen/>
        <w:t>ния, косвенная речь/косвенный вопрос, по</w:t>
      </w:r>
      <w:r w:rsidRPr="005C0167">
        <w:rPr>
          <w:spacing w:val="-2"/>
        </w:rPr>
        <w:softHyphen/>
      </w:r>
      <w:r w:rsidRPr="005C0167">
        <w:rPr>
          <w:spacing w:val="-3"/>
        </w:rPr>
        <w:t>буждение и др., согласование времен);</w:t>
      </w:r>
    </w:p>
    <w:p w:rsidR="005C0167" w:rsidRPr="005C0167" w:rsidRDefault="005C0167" w:rsidP="005C016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b/>
          <w:bCs/>
        </w:rPr>
      </w:pPr>
      <w:r w:rsidRPr="005C0167">
        <w:rPr>
          <w:spacing w:val="-1"/>
        </w:rPr>
        <w:t xml:space="preserve">- </w:t>
      </w:r>
      <w:r w:rsidRPr="005C0167">
        <w:rPr>
          <w:spacing w:val="-1"/>
        </w:rPr>
        <w:t>страноведческую информацию из ау</w:t>
      </w:r>
      <w:r w:rsidRPr="005C0167">
        <w:rPr>
          <w:spacing w:val="-1"/>
        </w:rPr>
        <w:softHyphen/>
        <w:t>тентичных источников, обогащающую со</w:t>
      </w:r>
      <w:r w:rsidRPr="005C0167">
        <w:rPr>
          <w:spacing w:val="-1"/>
        </w:rPr>
        <w:softHyphen/>
      </w:r>
      <w:r w:rsidRPr="005C0167">
        <w:rPr>
          <w:spacing w:val="4"/>
        </w:rPr>
        <w:t xml:space="preserve">циальный опыт школьников: сведения о </w:t>
      </w:r>
      <w:r w:rsidRPr="005C0167">
        <w:rPr>
          <w:spacing w:val="-2"/>
        </w:rPr>
        <w:t xml:space="preserve">стране/странах изучаемого языка, их науке </w:t>
      </w:r>
      <w:r w:rsidRPr="005C0167">
        <w:rPr>
          <w:spacing w:val="1"/>
        </w:rPr>
        <w:t xml:space="preserve">и культуре, исторических и современных </w:t>
      </w:r>
      <w:r w:rsidRPr="005C0167">
        <w:rPr>
          <w:spacing w:val="2"/>
        </w:rPr>
        <w:t xml:space="preserve">реалиях, общественных деятелях, месте в </w:t>
      </w:r>
      <w:r>
        <w:rPr>
          <w:spacing w:val="-1"/>
        </w:rPr>
        <w:t xml:space="preserve">мировом сообществе </w:t>
      </w:r>
      <w:r w:rsidRPr="005C0167">
        <w:rPr>
          <w:spacing w:val="-1"/>
        </w:rPr>
        <w:t xml:space="preserve">и мировой </w:t>
      </w:r>
      <w:proofErr w:type="gramStart"/>
      <w:r w:rsidRPr="005C0167">
        <w:rPr>
          <w:spacing w:val="-1"/>
        </w:rPr>
        <w:t>культуре,</w:t>
      </w:r>
      <w:r w:rsidRPr="005C0167">
        <w:rPr>
          <w:spacing w:val="-1"/>
        </w:rPr>
        <w:br/>
      </w:r>
      <w:r w:rsidRPr="005C0167">
        <w:t>взаимоотношениях</w:t>
      </w:r>
      <w:proofErr w:type="gramEnd"/>
      <w:r w:rsidRPr="005C0167">
        <w:t xml:space="preserve"> с нашей страной, язы</w:t>
      </w:r>
      <w:r w:rsidRPr="005C0167">
        <w:softHyphen/>
      </w:r>
      <w:r w:rsidRPr="005C0167">
        <w:rPr>
          <w:spacing w:val="-1"/>
        </w:rPr>
        <w:t>ковые средства и правила речевого и нере</w:t>
      </w:r>
      <w:r w:rsidRPr="005C0167">
        <w:rPr>
          <w:spacing w:val="-1"/>
        </w:rPr>
        <w:softHyphen/>
      </w:r>
      <w:r w:rsidRPr="005C0167">
        <w:rPr>
          <w:spacing w:val="-3"/>
        </w:rPr>
        <w:t xml:space="preserve">чевого поведения в соответствии со сферой </w:t>
      </w:r>
      <w:r w:rsidRPr="005C0167">
        <w:rPr>
          <w:spacing w:val="-2"/>
        </w:rPr>
        <w:t>общения и социальным статусом партнера.</w:t>
      </w:r>
    </w:p>
    <w:p w:rsidR="005C0167" w:rsidRPr="005C0167" w:rsidRDefault="005C0167" w:rsidP="005C0167">
      <w:pPr>
        <w:shd w:val="clear" w:color="auto" w:fill="FFFFFF"/>
        <w:ind w:left="240" w:right="2688"/>
        <w:jc w:val="both"/>
        <w:rPr>
          <w:b/>
          <w:spacing w:val="-5"/>
        </w:rPr>
      </w:pPr>
      <w:r w:rsidRPr="005C0167">
        <w:rPr>
          <w:b/>
          <w:spacing w:val="-5"/>
        </w:rPr>
        <w:t xml:space="preserve">уметь </w:t>
      </w:r>
    </w:p>
    <w:p w:rsidR="005C0167" w:rsidRPr="005C0167" w:rsidRDefault="005C0167" w:rsidP="005C0167">
      <w:pPr>
        <w:shd w:val="clear" w:color="auto" w:fill="FFFFFF"/>
        <w:ind w:left="240" w:right="2688"/>
        <w:jc w:val="both"/>
      </w:pPr>
      <w:r w:rsidRPr="005C0167">
        <w:rPr>
          <w:i/>
          <w:iCs/>
        </w:rPr>
        <w:t>говорение</w:t>
      </w:r>
      <w:bookmarkStart w:id="0" w:name="_GoBack"/>
      <w:bookmarkEnd w:id="0"/>
    </w:p>
    <w:p w:rsidR="005C0167" w:rsidRPr="005C0167" w:rsidRDefault="005C0167" w:rsidP="005C0167">
      <w:pPr>
        <w:shd w:val="clear" w:color="auto" w:fill="FFFFFF"/>
        <w:tabs>
          <w:tab w:val="left" w:pos="466"/>
        </w:tabs>
        <w:ind w:left="10"/>
        <w:jc w:val="both"/>
      </w:pPr>
      <w:r w:rsidRPr="005C0167">
        <w:t>-</w:t>
      </w:r>
      <w:r w:rsidRPr="005C0167">
        <w:rPr>
          <w:spacing w:val="3"/>
        </w:rPr>
        <w:t xml:space="preserve">вести диалог, используя оценочные </w:t>
      </w:r>
      <w:r w:rsidRPr="005C0167">
        <w:rPr>
          <w:spacing w:val="6"/>
        </w:rPr>
        <w:t xml:space="preserve">суждения, в ситуациях официального и </w:t>
      </w:r>
      <w:r w:rsidRPr="005C0167">
        <w:rPr>
          <w:spacing w:val="3"/>
        </w:rPr>
        <w:t>неофициального общения (в рамках изу</w:t>
      </w:r>
      <w:r w:rsidRPr="005C0167">
        <w:rPr>
          <w:spacing w:val="3"/>
        </w:rPr>
        <w:softHyphen/>
      </w:r>
      <w:r w:rsidRPr="005C0167">
        <w:rPr>
          <w:spacing w:val="-2"/>
        </w:rPr>
        <w:t xml:space="preserve">ченной тематики); беседовать о себе, своих </w:t>
      </w:r>
      <w:r w:rsidRPr="005C0167">
        <w:rPr>
          <w:spacing w:val="6"/>
        </w:rPr>
        <w:t>планах; участвовать в обсуждении про</w:t>
      </w:r>
      <w:r w:rsidRPr="005C0167">
        <w:rPr>
          <w:spacing w:val="6"/>
        </w:rPr>
        <w:softHyphen/>
      </w:r>
      <w:r w:rsidRPr="005C0167">
        <w:rPr>
          <w:spacing w:val="2"/>
        </w:rPr>
        <w:t>блем в связи с прочитанным/прослушан</w:t>
      </w:r>
      <w:r w:rsidRPr="005C0167">
        <w:t>ным иноязычным текстом, соблюдая пра</w:t>
      </w:r>
      <w:r w:rsidRPr="005C0167">
        <w:softHyphen/>
      </w:r>
      <w:r w:rsidRPr="005C0167">
        <w:rPr>
          <w:spacing w:val="-1"/>
        </w:rPr>
        <w:t>вила речевого этикета;</w:t>
      </w:r>
    </w:p>
    <w:p w:rsidR="005C0167" w:rsidRPr="005C0167" w:rsidRDefault="005C0167" w:rsidP="005C0167">
      <w:pPr>
        <w:shd w:val="clear" w:color="auto" w:fill="FFFFFF"/>
        <w:tabs>
          <w:tab w:val="left" w:pos="403"/>
        </w:tabs>
        <w:ind w:left="5"/>
        <w:jc w:val="both"/>
      </w:pPr>
      <w:r w:rsidRPr="005C0167">
        <w:t xml:space="preserve">- </w:t>
      </w:r>
      <w:r w:rsidRPr="005C0167">
        <w:tab/>
      </w:r>
      <w:r w:rsidRPr="005C0167">
        <w:rPr>
          <w:spacing w:val="-1"/>
        </w:rPr>
        <w:t>рассказывать о своем окружении, рас</w:t>
      </w:r>
      <w:r w:rsidRPr="005C0167">
        <w:rPr>
          <w:spacing w:val="-1"/>
        </w:rPr>
        <w:softHyphen/>
      </w:r>
      <w:r w:rsidRPr="005C0167">
        <w:rPr>
          <w:spacing w:val="4"/>
        </w:rPr>
        <w:t>суждать в рамках изученной тематики и проблематики; представлять социокуль</w:t>
      </w:r>
      <w:r w:rsidRPr="005C0167">
        <w:rPr>
          <w:spacing w:val="4"/>
        </w:rPr>
        <w:softHyphen/>
      </w:r>
      <w:r w:rsidRPr="005C0167">
        <w:rPr>
          <w:spacing w:val="12"/>
        </w:rPr>
        <w:t>турный портрет своей страны и стра</w:t>
      </w:r>
      <w:r w:rsidRPr="005C0167">
        <w:rPr>
          <w:spacing w:val="12"/>
        </w:rPr>
        <w:softHyphen/>
      </w:r>
      <w:r w:rsidRPr="005C0167">
        <w:rPr>
          <w:spacing w:val="2"/>
        </w:rPr>
        <w:t>ны/стран изучаемого языка;</w:t>
      </w:r>
    </w:p>
    <w:p w:rsidR="005C0167" w:rsidRPr="005C0167" w:rsidRDefault="005C0167" w:rsidP="005C0167">
      <w:pPr>
        <w:shd w:val="clear" w:color="auto" w:fill="FFFFFF"/>
        <w:ind w:left="235"/>
        <w:jc w:val="both"/>
      </w:pPr>
      <w:proofErr w:type="spellStart"/>
      <w:r w:rsidRPr="005C0167">
        <w:rPr>
          <w:i/>
          <w:iCs/>
          <w:spacing w:val="3"/>
        </w:rPr>
        <w:t>аудирование</w:t>
      </w:r>
      <w:proofErr w:type="spellEnd"/>
    </w:p>
    <w:p w:rsidR="005C0167" w:rsidRPr="005C0167" w:rsidRDefault="005C0167" w:rsidP="005C0167">
      <w:pPr>
        <w:shd w:val="clear" w:color="auto" w:fill="FFFFFF"/>
        <w:tabs>
          <w:tab w:val="left" w:pos="461"/>
        </w:tabs>
        <w:jc w:val="both"/>
      </w:pPr>
      <w:r w:rsidRPr="005C0167">
        <w:t xml:space="preserve">- </w:t>
      </w:r>
      <w:r w:rsidRPr="005C0167">
        <w:rPr>
          <w:spacing w:val="6"/>
        </w:rPr>
        <w:t>относительно полно и точно пони</w:t>
      </w:r>
      <w:r w:rsidRPr="005C0167">
        <w:rPr>
          <w:spacing w:val="6"/>
        </w:rPr>
        <w:softHyphen/>
      </w:r>
      <w:r w:rsidRPr="005C0167">
        <w:rPr>
          <w:spacing w:val="8"/>
        </w:rPr>
        <w:t>мать высказывания собеседника в рас</w:t>
      </w:r>
      <w:r w:rsidRPr="005C0167">
        <w:rPr>
          <w:spacing w:val="4"/>
        </w:rPr>
        <w:t xml:space="preserve">пространенных стандартных ситуациях </w:t>
      </w:r>
      <w:r w:rsidRPr="005C0167">
        <w:rPr>
          <w:spacing w:val="5"/>
        </w:rPr>
        <w:t>повседневного общения, понимать ос</w:t>
      </w:r>
      <w:r w:rsidRPr="005C0167">
        <w:rPr>
          <w:spacing w:val="5"/>
        </w:rPr>
        <w:softHyphen/>
      </w:r>
      <w:r w:rsidRPr="005C0167">
        <w:rPr>
          <w:spacing w:val="4"/>
        </w:rPr>
        <w:t>новное содержание и извлекать необхо</w:t>
      </w:r>
      <w:r w:rsidRPr="005C0167">
        <w:rPr>
          <w:spacing w:val="4"/>
        </w:rPr>
        <w:softHyphen/>
      </w:r>
      <w:r w:rsidRPr="005C0167">
        <w:rPr>
          <w:spacing w:val="6"/>
        </w:rPr>
        <w:t>димую информацию из различных ау</w:t>
      </w:r>
      <w:r w:rsidRPr="005C0167">
        <w:rPr>
          <w:spacing w:val="6"/>
        </w:rPr>
        <w:softHyphen/>
      </w:r>
      <w:r w:rsidRPr="005C0167">
        <w:rPr>
          <w:spacing w:val="7"/>
        </w:rPr>
        <w:t xml:space="preserve">дио- и видеотекстов: прагматических </w:t>
      </w:r>
      <w:r w:rsidRPr="005C0167">
        <w:rPr>
          <w:spacing w:val="3"/>
        </w:rPr>
        <w:t>(объявления, прогноз погоды), публици</w:t>
      </w:r>
      <w:r w:rsidRPr="005C0167">
        <w:rPr>
          <w:spacing w:val="3"/>
        </w:rPr>
        <w:softHyphen/>
      </w:r>
      <w:r w:rsidRPr="005C0167">
        <w:rPr>
          <w:spacing w:val="4"/>
        </w:rPr>
        <w:t>стических (интервью, репортаж), соот</w:t>
      </w:r>
      <w:r w:rsidRPr="005C0167">
        <w:rPr>
          <w:spacing w:val="4"/>
        </w:rPr>
        <w:softHyphen/>
        <w:t xml:space="preserve">ветствующих тематике данной ступени </w:t>
      </w:r>
      <w:r w:rsidRPr="005C0167">
        <w:rPr>
          <w:spacing w:val="1"/>
        </w:rPr>
        <w:t xml:space="preserve">обучения; </w:t>
      </w:r>
      <w:r w:rsidRPr="005C0167">
        <w:rPr>
          <w:i/>
          <w:iCs/>
          <w:spacing w:val="-3"/>
        </w:rPr>
        <w:t>чтение</w:t>
      </w:r>
    </w:p>
    <w:p w:rsidR="005C0167" w:rsidRPr="005C0167" w:rsidRDefault="005C0167" w:rsidP="005C0167">
      <w:pPr>
        <w:shd w:val="clear" w:color="auto" w:fill="FFFFFF"/>
        <w:tabs>
          <w:tab w:val="left" w:pos="499"/>
        </w:tabs>
        <w:ind w:left="29"/>
        <w:jc w:val="both"/>
      </w:pPr>
      <w:r w:rsidRPr="005C0167">
        <w:t xml:space="preserve">- </w:t>
      </w:r>
      <w:r w:rsidRPr="005C0167">
        <w:rPr>
          <w:spacing w:val="3"/>
        </w:rPr>
        <w:t>читать аутентичные тексты различ</w:t>
      </w:r>
      <w:r w:rsidRPr="005C0167">
        <w:t>ных стилей: публицистические, художест</w:t>
      </w:r>
      <w:r w:rsidRPr="005C0167">
        <w:softHyphen/>
      </w:r>
      <w:r w:rsidRPr="005C0167">
        <w:rPr>
          <w:spacing w:val="-1"/>
        </w:rPr>
        <w:t>венные, научно-популярные, прагматичес</w:t>
      </w:r>
      <w:r w:rsidRPr="005C0167">
        <w:rPr>
          <w:spacing w:val="-1"/>
        </w:rPr>
        <w:softHyphen/>
      </w:r>
      <w:r w:rsidRPr="005C0167">
        <w:t>кие, используя основные виды чтения (оз</w:t>
      </w:r>
      <w:r w:rsidRPr="005C0167">
        <w:softHyphen/>
      </w:r>
      <w:r w:rsidRPr="005C0167">
        <w:rPr>
          <w:spacing w:val="6"/>
        </w:rPr>
        <w:t>накомительное, изучающее, поисковое/</w:t>
      </w:r>
      <w:r w:rsidRPr="005C0167">
        <w:rPr>
          <w:spacing w:val="-1"/>
        </w:rPr>
        <w:t>просмотровое) в зависимости от коммуни</w:t>
      </w:r>
      <w:r w:rsidRPr="005C0167">
        <w:t>кативной задачи;</w:t>
      </w:r>
    </w:p>
    <w:p w:rsidR="005C0167" w:rsidRPr="005C0167" w:rsidRDefault="005C0167" w:rsidP="005C0167">
      <w:pPr>
        <w:shd w:val="clear" w:color="auto" w:fill="FFFFFF"/>
        <w:ind w:left="250"/>
        <w:jc w:val="both"/>
      </w:pPr>
      <w:r w:rsidRPr="005C0167">
        <w:rPr>
          <w:i/>
          <w:iCs/>
          <w:spacing w:val="1"/>
        </w:rPr>
        <w:t>письменная речь</w:t>
      </w:r>
    </w:p>
    <w:p w:rsidR="005C0167" w:rsidRPr="005C0167" w:rsidRDefault="005C0167" w:rsidP="005C0167">
      <w:pPr>
        <w:shd w:val="clear" w:color="auto" w:fill="FFFFFF"/>
        <w:tabs>
          <w:tab w:val="left" w:pos="422"/>
        </w:tabs>
        <w:jc w:val="both"/>
      </w:pPr>
      <w:r w:rsidRPr="005C0167">
        <w:t xml:space="preserve">- </w:t>
      </w:r>
      <w:r w:rsidRPr="005C0167">
        <w:rPr>
          <w:spacing w:val="-8"/>
        </w:rPr>
        <w:t xml:space="preserve">писать личное письмо, заполнять анкету, </w:t>
      </w:r>
      <w:r w:rsidRPr="005C0167">
        <w:rPr>
          <w:spacing w:val="-7"/>
        </w:rPr>
        <w:t xml:space="preserve">письменно излагать сведения о себе в форме, </w:t>
      </w:r>
      <w:r w:rsidRPr="005C0167">
        <w:rPr>
          <w:spacing w:val="-3"/>
        </w:rPr>
        <w:t>принятой в стране/странах изучаемого язы</w:t>
      </w:r>
      <w:r w:rsidRPr="005C0167">
        <w:rPr>
          <w:spacing w:val="-3"/>
        </w:rPr>
        <w:softHyphen/>
      </w:r>
      <w:r w:rsidRPr="005C0167">
        <w:rPr>
          <w:spacing w:val="-5"/>
        </w:rPr>
        <w:t>ка, делать выписки из иноязычного текста;</w:t>
      </w:r>
    </w:p>
    <w:p w:rsidR="005C0167" w:rsidRPr="005C0167" w:rsidRDefault="005C0167" w:rsidP="005C0167">
      <w:pPr>
        <w:shd w:val="clear" w:color="auto" w:fill="FFFFFF"/>
        <w:ind w:left="14" w:right="24" w:firstLine="226"/>
        <w:jc w:val="both"/>
      </w:pPr>
      <w:r w:rsidRPr="005C0167">
        <w:rPr>
          <w:spacing w:val="-5"/>
        </w:rPr>
        <w:t xml:space="preserve">использовать приобретенные знания и </w:t>
      </w:r>
      <w:r w:rsidRPr="005C0167">
        <w:rPr>
          <w:spacing w:val="-3"/>
        </w:rPr>
        <w:t xml:space="preserve">умения в практической деятельности и </w:t>
      </w:r>
      <w:r w:rsidRPr="005C0167">
        <w:rPr>
          <w:spacing w:val="-2"/>
        </w:rPr>
        <w:t>повседневной жизни для:</w:t>
      </w:r>
    </w:p>
    <w:p w:rsidR="005C0167" w:rsidRPr="005C0167" w:rsidRDefault="005C0167" w:rsidP="005C016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b/>
          <w:bCs/>
        </w:rPr>
      </w:pPr>
      <w:r w:rsidRPr="005C0167">
        <w:rPr>
          <w:spacing w:val="4"/>
        </w:rPr>
        <w:t xml:space="preserve">- </w:t>
      </w:r>
      <w:r w:rsidRPr="005C0167">
        <w:rPr>
          <w:spacing w:val="4"/>
        </w:rPr>
        <w:t>общения с представителями других стран, ориентации в современном поли</w:t>
      </w:r>
      <w:r w:rsidRPr="005C0167">
        <w:rPr>
          <w:spacing w:val="-1"/>
        </w:rPr>
        <w:t>культурном мире;</w:t>
      </w:r>
    </w:p>
    <w:p w:rsidR="005C0167" w:rsidRPr="005C0167" w:rsidRDefault="005C0167" w:rsidP="005C016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b/>
          <w:bCs/>
        </w:rPr>
      </w:pPr>
      <w:r w:rsidRPr="005C0167">
        <w:rPr>
          <w:spacing w:val="3"/>
        </w:rPr>
        <w:t xml:space="preserve">- </w:t>
      </w:r>
      <w:r w:rsidRPr="005C0167">
        <w:rPr>
          <w:spacing w:val="3"/>
        </w:rPr>
        <w:t xml:space="preserve">получения сведений из иноязычных </w:t>
      </w:r>
      <w:r w:rsidRPr="005C0167">
        <w:rPr>
          <w:spacing w:val="1"/>
        </w:rPr>
        <w:t>источников информации (в том числе че</w:t>
      </w:r>
      <w:r w:rsidRPr="005C0167">
        <w:rPr>
          <w:spacing w:val="3"/>
        </w:rPr>
        <w:t>рез Интернет), необходимых в образова</w:t>
      </w:r>
      <w:r w:rsidRPr="005C0167">
        <w:rPr>
          <w:spacing w:val="3"/>
        </w:rPr>
        <w:softHyphen/>
      </w:r>
      <w:r w:rsidRPr="005C0167">
        <w:t>тельных и самообразовательных целях;</w:t>
      </w:r>
    </w:p>
    <w:p w:rsidR="005C0167" w:rsidRPr="005C0167" w:rsidRDefault="005C0167" w:rsidP="005C016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b/>
          <w:bCs/>
        </w:rPr>
      </w:pPr>
      <w:r w:rsidRPr="005C0167">
        <w:rPr>
          <w:spacing w:val="2"/>
        </w:rPr>
        <w:t xml:space="preserve">- </w:t>
      </w:r>
      <w:r w:rsidRPr="005C0167">
        <w:rPr>
          <w:spacing w:val="2"/>
        </w:rPr>
        <w:t xml:space="preserve">расширения возможностей в выборе </w:t>
      </w:r>
      <w:r w:rsidRPr="005C0167">
        <w:rPr>
          <w:spacing w:val="-1"/>
        </w:rPr>
        <w:t>будущей профессиональной деятельности.</w:t>
      </w:r>
    </w:p>
    <w:p w:rsidR="005C0167" w:rsidRPr="005C0167" w:rsidRDefault="005C0167" w:rsidP="005C016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b/>
          <w:bCs/>
        </w:rPr>
      </w:pPr>
      <w:r w:rsidRPr="005C0167">
        <w:t xml:space="preserve">- </w:t>
      </w:r>
      <w:r w:rsidRPr="005C0167">
        <w:t>изучения ценностей мировой культу</w:t>
      </w:r>
      <w:r w:rsidRPr="005C0167">
        <w:softHyphen/>
      </w:r>
      <w:r w:rsidRPr="005C0167">
        <w:rPr>
          <w:spacing w:val="4"/>
        </w:rPr>
        <w:t xml:space="preserve">ры, культурного наследия и достижений </w:t>
      </w:r>
      <w:r w:rsidRPr="005C0167">
        <w:rPr>
          <w:spacing w:val="1"/>
        </w:rPr>
        <w:t>других стран: ознакомления представите</w:t>
      </w:r>
      <w:r w:rsidRPr="005C0167">
        <w:rPr>
          <w:spacing w:val="1"/>
        </w:rPr>
        <w:softHyphen/>
      </w:r>
      <w:r w:rsidRPr="005C0167">
        <w:rPr>
          <w:spacing w:val="4"/>
        </w:rPr>
        <w:t>лей зарубежных стран с культурой и до</w:t>
      </w:r>
      <w:r w:rsidRPr="005C0167">
        <w:rPr>
          <w:spacing w:val="4"/>
        </w:rPr>
        <w:softHyphen/>
      </w:r>
      <w:r w:rsidRPr="005C0167">
        <w:rPr>
          <w:spacing w:val="1"/>
        </w:rPr>
        <w:t>стижениями России.</w:t>
      </w:r>
    </w:p>
    <w:p w:rsidR="005C0167" w:rsidRPr="005C0167" w:rsidRDefault="005C0167" w:rsidP="005C0167">
      <w:pPr>
        <w:shd w:val="clear" w:color="auto" w:fill="FFFFFF"/>
        <w:jc w:val="both"/>
        <w:rPr>
          <w:b/>
        </w:rPr>
      </w:pPr>
    </w:p>
    <w:p w:rsidR="005C0167" w:rsidRPr="005C0167" w:rsidRDefault="005C0167" w:rsidP="005C0167">
      <w:pPr>
        <w:pStyle w:val="a4"/>
        <w:jc w:val="both"/>
        <w:rPr>
          <w:b/>
          <w:color w:val="333333"/>
        </w:rPr>
      </w:pPr>
    </w:p>
    <w:p w:rsidR="005C0167" w:rsidRPr="005C0167" w:rsidRDefault="005C0167" w:rsidP="005C0167">
      <w:pPr>
        <w:pStyle w:val="a4"/>
        <w:jc w:val="both"/>
        <w:rPr>
          <w:b/>
          <w:color w:val="333333"/>
        </w:rPr>
      </w:pPr>
    </w:p>
    <w:p w:rsidR="005C0167" w:rsidRPr="005C0167" w:rsidRDefault="005C0167" w:rsidP="005C0167">
      <w:pPr>
        <w:shd w:val="clear" w:color="auto" w:fill="FFFFFF"/>
        <w:rPr>
          <w:b/>
          <w:bCs/>
        </w:rPr>
      </w:pPr>
    </w:p>
    <w:sectPr w:rsidR="005C0167" w:rsidRPr="005C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C6229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B1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0167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67B1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65BF-88FE-40DD-BB25-5FD904C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C0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2017-11-06T19:40:00Z</dcterms:created>
  <dcterms:modified xsi:type="dcterms:W3CDTF">2017-11-06T19:51:00Z</dcterms:modified>
</cp:coreProperties>
</file>